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9FAA" w14:textId="12BB618A" w:rsidR="000C73E8" w:rsidRPr="00111C64" w:rsidRDefault="000C73E8" w:rsidP="004B719A">
      <w:pPr>
        <w:rPr>
          <w:b/>
          <w:bCs/>
        </w:rPr>
      </w:pPr>
      <w:r w:rsidRPr="00111C64">
        <w:rPr>
          <w:b/>
          <w:bCs/>
        </w:rPr>
        <w:t xml:space="preserve">Please take a few minutes to easily personalize a letter to your </w:t>
      </w:r>
      <w:r w:rsidR="00111C64">
        <w:rPr>
          <w:b/>
          <w:bCs/>
        </w:rPr>
        <w:t xml:space="preserve">local newspaper </w:t>
      </w:r>
      <w:r w:rsidRPr="00111C64">
        <w:rPr>
          <w:b/>
          <w:bCs/>
        </w:rPr>
        <w:t>editor about Perioperative Nurse</w:t>
      </w:r>
      <w:r w:rsidR="001C5C6E" w:rsidRPr="00111C64">
        <w:rPr>
          <w:b/>
          <w:bCs/>
        </w:rPr>
        <w:t>s</w:t>
      </w:r>
      <w:r w:rsidRPr="00111C64">
        <w:rPr>
          <w:b/>
          <w:bCs/>
        </w:rPr>
        <w:t xml:space="preserve"> Week.</w:t>
      </w:r>
      <w:r w:rsidR="00020D80">
        <w:rPr>
          <w:b/>
          <w:bCs/>
        </w:rPr>
        <w:t xml:space="preserve"> When your letter runs in the newspaper or online, be sure to let </w:t>
      </w:r>
      <w:hyperlink r:id="rId8" w:history="1">
        <w:r w:rsidR="00020D80" w:rsidRPr="00020D80">
          <w:rPr>
            <w:rStyle w:val="Hyperlink"/>
            <w:b/>
            <w:bCs/>
          </w:rPr>
          <w:t>Jennifer Pennock</w:t>
        </w:r>
      </w:hyperlink>
      <w:r w:rsidR="00020D80">
        <w:rPr>
          <w:b/>
          <w:bCs/>
        </w:rPr>
        <w:t xml:space="preserve"> know about the placement.</w:t>
      </w:r>
    </w:p>
    <w:p w14:paraId="540B9FAB" w14:textId="77777777" w:rsidR="00055ED2" w:rsidRDefault="00055ED2" w:rsidP="004B719A">
      <w:r>
        <w:t>Perioperative Nurse</w:t>
      </w:r>
      <w:r w:rsidR="00EC7636">
        <w:t>s Celebrated for Dedication to Safe Patient Care</w:t>
      </w:r>
    </w:p>
    <w:p w14:paraId="540B9FAC" w14:textId="7EA2851D" w:rsidR="00EC7636" w:rsidRDefault="00EC7636" w:rsidP="00EC7636">
      <w:r>
        <w:t xml:space="preserve">If you or someone you love has had a surgical procedure, </w:t>
      </w:r>
      <w:r w:rsidR="00007B23">
        <w:t xml:space="preserve">a </w:t>
      </w:r>
      <w:r>
        <w:t>perioperative registered nurse was responsible for you or your love</w:t>
      </w:r>
      <w:r w:rsidR="00007B23">
        <w:t>d</w:t>
      </w:r>
      <w:r>
        <w:t xml:space="preserve"> one’s well-being throughout the operation. </w:t>
      </w:r>
      <w:r w:rsidR="00007B23">
        <w:t xml:space="preserve">Perioperative registered nurses </w:t>
      </w:r>
      <w:r>
        <w:t>provide</w:t>
      </w:r>
      <w:r w:rsidR="00007B23">
        <w:t xml:space="preserve"> specialized</w:t>
      </w:r>
      <w:r>
        <w:t xml:space="preserve"> nursing care to surgical patients before, during</w:t>
      </w:r>
      <w:r w:rsidR="00B363F7">
        <w:t>,</w:t>
      </w:r>
      <w:r>
        <w:t xml:space="preserve"> and after surgery</w:t>
      </w:r>
      <w:r w:rsidR="00197006">
        <w:t xml:space="preserve"> in every hospital and ambulatory </w:t>
      </w:r>
      <w:r w:rsidR="001138BE">
        <w:t xml:space="preserve">surgery </w:t>
      </w:r>
      <w:r w:rsidR="00197006">
        <w:t>setting in the United States and around the world</w:t>
      </w:r>
      <w:r>
        <w:t xml:space="preserve">. </w:t>
      </w:r>
    </w:p>
    <w:p w14:paraId="367BD6C4" w14:textId="1D93900D" w:rsidR="007053C6" w:rsidRDefault="00CD1700" w:rsidP="007053C6">
      <w:r>
        <w:t xml:space="preserve">November </w:t>
      </w:r>
      <w:r w:rsidR="002D7FCB">
        <w:t>9-15</w:t>
      </w:r>
      <w:r w:rsidR="007E532D">
        <w:t xml:space="preserve">, </w:t>
      </w:r>
      <w:r w:rsidR="00B41CB6">
        <w:t>202</w:t>
      </w:r>
      <w:r w:rsidR="002D7FCB">
        <w:t>5</w:t>
      </w:r>
      <w:r w:rsidR="00B41CB6">
        <w:t>,</w:t>
      </w:r>
      <w:r w:rsidR="007E532D">
        <w:t xml:space="preserve"> </w:t>
      </w:r>
      <w:r w:rsidR="0044119A">
        <w:t>i</w:t>
      </w:r>
      <w:r w:rsidR="008D44CD">
        <w:t xml:space="preserve">s </w:t>
      </w:r>
      <w:r w:rsidR="001138BE">
        <w:t>Perioperative Nurses Week</w:t>
      </w:r>
      <w:r w:rsidR="007053C6">
        <w:t xml:space="preserve">, an annual celebration of perioperative nurses and their commitment to safe patient care. The Association of periOperative Registered Nurses (AORN) is the national association representing the interests of over </w:t>
      </w:r>
      <w:r w:rsidR="00FD49DB">
        <w:t>200,000</w:t>
      </w:r>
      <w:r w:rsidR="007053C6">
        <w:t xml:space="preserve"> perioperative nurses in hospitals and outpatient surgery centers. AORN’s 4</w:t>
      </w:r>
      <w:r w:rsidR="00FD49DB">
        <w:t>4</w:t>
      </w:r>
      <w:r w:rsidR="007053C6">
        <w:t xml:space="preserve">,000 members manage, teach and practice perioperative nursing. </w:t>
      </w:r>
    </w:p>
    <w:p w14:paraId="540B9FAE" w14:textId="48018188" w:rsidR="00D954D4" w:rsidRDefault="00A6624E">
      <w:r>
        <w:t>W</w:t>
      </w:r>
      <w:r w:rsidR="00197006">
        <w:t xml:space="preserve">e </w:t>
      </w:r>
      <w:r w:rsidR="00D13CE4">
        <w:t xml:space="preserve">want </w:t>
      </w:r>
      <w:r w:rsidR="00197006">
        <w:t xml:space="preserve">our community to </w:t>
      </w:r>
      <w:r w:rsidR="00D13CE4">
        <w:t>know we are working hard to protect you</w:t>
      </w:r>
      <w:r w:rsidR="00007B23">
        <w:t xml:space="preserve"> – our patients – when </w:t>
      </w:r>
      <w:r w:rsidR="00D13CE4">
        <w:t xml:space="preserve">you are most vulnerable. </w:t>
      </w:r>
      <w:r w:rsidR="00197006">
        <w:t>Please j</w:t>
      </w:r>
      <w:r w:rsidR="00EC7636">
        <w:t xml:space="preserve">oin us in celebrating perioperative nurses and our dedication to </w:t>
      </w:r>
      <w:r w:rsidR="00D13CE4">
        <w:t>safe patient care</w:t>
      </w:r>
      <w:r w:rsidR="00613169">
        <w:t xml:space="preserve"> durin</w:t>
      </w:r>
      <w:r w:rsidR="006C0803">
        <w:t>g</w:t>
      </w:r>
      <w:r w:rsidR="00FD49DB">
        <w:t xml:space="preserve"> the</w:t>
      </w:r>
      <w:r w:rsidR="00E657E8">
        <w:t xml:space="preserve"> 20</w:t>
      </w:r>
      <w:r w:rsidR="007953BE">
        <w:t>2</w:t>
      </w:r>
      <w:r w:rsidR="002D7FCB">
        <w:t>5</w:t>
      </w:r>
      <w:r w:rsidR="00E550E9">
        <w:t xml:space="preserve"> </w:t>
      </w:r>
      <w:r w:rsidR="00EC7636">
        <w:t>Perioperative Nurse</w:t>
      </w:r>
      <w:r w:rsidR="00197006">
        <w:t>s</w:t>
      </w:r>
      <w:r w:rsidR="00EC7636">
        <w:t xml:space="preserve"> Week.</w:t>
      </w:r>
      <w:r w:rsidR="00D13CE4">
        <w:t xml:space="preserve"> </w:t>
      </w:r>
    </w:p>
    <w:sectPr w:rsidR="00D954D4" w:rsidSect="00D22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D4"/>
    <w:rsid w:val="00007B23"/>
    <w:rsid w:val="00020D80"/>
    <w:rsid w:val="00037D6B"/>
    <w:rsid w:val="00055ED2"/>
    <w:rsid w:val="000C73E8"/>
    <w:rsid w:val="00111C64"/>
    <w:rsid w:val="001138BE"/>
    <w:rsid w:val="00135A5A"/>
    <w:rsid w:val="00180B6C"/>
    <w:rsid w:val="0018471C"/>
    <w:rsid w:val="00197006"/>
    <w:rsid w:val="001C5C6E"/>
    <w:rsid w:val="00277A9B"/>
    <w:rsid w:val="002839CD"/>
    <w:rsid w:val="00294DA7"/>
    <w:rsid w:val="002B119F"/>
    <w:rsid w:val="002B1E4B"/>
    <w:rsid w:val="002D7FCB"/>
    <w:rsid w:val="003A2828"/>
    <w:rsid w:val="003E6033"/>
    <w:rsid w:val="003F6E22"/>
    <w:rsid w:val="0044119A"/>
    <w:rsid w:val="0045751A"/>
    <w:rsid w:val="00492833"/>
    <w:rsid w:val="004B719A"/>
    <w:rsid w:val="004E0BF1"/>
    <w:rsid w:val="00521BBF"/>
    <w:rsid w:val="005B17F3"/>
    <w:rsid w:val="005F3697"/>
    <w:rsid w:val="005F446B"/>
    <w:rsid w:val="00610B64"/>
    <w:rsid w:val="00613169"/>
    <w:rsid w:val="00693921"/>
    <w:rsid w:val="006C0803"/>
    <w:rsid w:val="006E2E75"/>
    <w:rsid w:val="007053C6"/>
    <w:rsid w:val="0075618F"/>
    <w:rsid w:val="007953BE"/>
    <w:rsid w:val="007B73E7"/>
    <w:rsid w:val="007D77DB"/>
    <w:rsid w:val="007E532D"/>
    <w:rsid w:val="00803597"/>
    <w:rsid w:val="008513AB"/>
    <w:rsid w:val="008A3D26"/>
    <w:rsid w:val="008D44CD"/>
    <w:rsid w:val="009639C4"/>
    <w:rsid w:val="009822C4"/>
    <w:rsid w:val="00995E6B"/>
    <w:rsid w:val="009C6E3C"/>
    <w:rsid w:val="00A43AD0"/>
    <w:rsid w:val="00A622EE"/>
    <w:rsid w:val="00A62882"/>
    <w:rsid w:val="00A6624E"/>
    <w:rsid w:val="00A96D3C"/>
    <w:rsid w:val="00AD685C"/>
    <w:rsid w:val="00AF0C8F"/>
    <w:rsid w:val="00B363F7"/>
    <w:rsid w:val="00B41CB6"/>
    <w:rsid w:val="00B530D2"/>
    <w:rsid w:val="00B843EE"/>
    <w:rsid w:val="00B9258B"/>
    <w:rsid w:val="00BA21B4"/>
    <w:rsid w:val="00C63080"/>
    <w:rsid w:val="00C75FCF"/>
    <w:rsid w:val="00C929A4"/>
    <w:rsid w:val="00CB32DE"/>
    <w:rsid w:val="00CD1700"/>
    <w:rsid w:val="00D13CE4"/>
    <w:rsid w:val="00D22830"/>
    <w:rsid w:val="00D26D6B"/>
    <w:rsid w:val="00D30509"/>
    <w:rsid w:val="00D63335"/>
    <w:rsid w:val="00D8588B"/>
    <w:rsid w:val="00D954D4"/>
    <w:rsid w:val="00E50D64"/>
    <w:rsid w:val="00E550E9"/>
    <w:rsid w:val="00E579B7"/>
    <w:rsid w:val="00E657E8"/>
    <w:rsid w:val="00E66E8F"/>
    <w:rsid w:val="00E674D0"/>
    <w:rsid w:val="00E83243"/>
    <w:rsid w:val="00EA098D"/>
    <w:rsid w:val="00EC7636"/>
    <w:rsid w:val="00ED1FEA"/>
    <w:rsid w:val="00EF4178"/>
    <w:rsid w:val="00F43881"/>
    <w:rsid w:val="00FA2B07"/>
    <w:rsid w:val="00FA5ED8"/>
    <w:rsid w:val="00FC3B6F"/>
    <w:rsid w:val="00F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FAA"/>
  <w15:docId w15:val="{77DF62E0-EAFC-4860-B434-B2E87C3B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0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D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8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5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3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ennock@aor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0325fb-172a-40b0-9a7e-50ba0a4e6bb7" xsi:nil="true"/>
    <lcf76f155ced4ddcb4097134ff3c332f xmlns="7c0fe3a3-adb9-4789-9277-708a1cffda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D955C093CAF48A75CF3D5ECD813F2" ma:contentTypeVersion="18" ma:contentTypeDescription="Create a new document." ma:contentTypeScope="" ma:versionID="03df707c5d310f3bedff1a531e845e37">
  <xsd:schema xmlns:xsd="http://www.w3.org/2001/XMLSchema" xmlns:xs="http://www.w3.org/2001/XMLSchema" xmlns:p="http://schemas.microsoft.com/office/2006/metadata/properties" xmlns:ns2="7c0fe3a3-adb9-4789-9277-708a1cffda32" xmlns:ns3="7f0325fb-172a-40b0-9a7e-50ba0a4e6bb7" targetNamespace="http://schemas.microsoft.com/office/2006/metadata/properties" ma:root="true" ma:fieldsID="68fd9ee43942bfcfa69e9dbf6285cce2" ns2:_="" ns3:_="">
    <xsd:import namespace="7c0fe3a3-adb9-4789-9277-708a1cffda32"/>
    <xsd:import namespace="7f0325fb-172a-40b0-9a7e-50ba0a4e6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fe3a3-adb9-4789-9277-708a1cffd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23277-6309-4039-a153-8eedd4e8f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25fb-172a-40b0-9a7e-50ba0a4e6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9d19b4-cdff-4239-83c0-60233500499f}" ma:internalName="TaxCatchAll" ma:showField="CatchAllData" ma:web="7f0325fb-172a-40b0-9a7e-50ba0a4e6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F6346-FD7C-4D74-A893-266316E0F527}">
  <ds:schemaRefs>
    <ds:schemaRef ds:uri="http://schemas.microsoft.com/office/2006/metadata/properties"/>
    <ds:schemaRef ds:uri="http://schemas.microsoft.com/office/infopath/2007/PartnerControls"/>
    <ds:schemaRef ds:uri="7f0325fb-172a-40b0-9a7e-50ba0a4e6bb7"/>
    <ds:schemaRef ds:uri="7c0fe3a3-adb9-4789-9277-708a1cffda32"/>
  </ds:schemaRefs>
</ds:datastoreItem>
</file>

<file path=customXml/itemProps2.xml><?xml version="1.0" encoding="utf-8"?>
<ds:datastoreItem xmlns:ds="http://schemas.openxmlformats.org/officeDocument/2006/customXml" ds:itemID="{B1084EAA-74CB-4CF5-82C6-02F9B9DF8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fe3a3-adb9-4789-9277-708a1cffda32"/>
    <ds:schemaRef ds:uri="7f0325fb-172a-40b0-9a7e-50ba0a4e6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37DDE-3AFB-4012-9361-A09BF1E879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FFB7DE-B82F-4D49-A894-456DCF00B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mbolin</dc:creator>
  <cp:lastModifiedBy>Jennifer Pennock</cp:lastModifiedBy>
  <cp:revision>5</cp:revision>
  <dcterms:created xsi:type="dcterms:W3CDTF">2025-09-16T21:29:00Z</dcterms:created>
  <dcterms:modified xsi:type="dcterms:W3CDTF">2025-09-24T21:35:00Z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0x01010017BD955C093CAF48A75CF3D5ECD813F2</vt:lpwstr>
  </property>
  <property fmtid="{D5CDD505-2E9C-101B-9397-08002B2CF9AE}" pid="3" name="MediaServiceImageTags">
    <vt:lpwstr/>
  </property>
</Properties>
</file>